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B2F19" w14:textId="77777777" w:rsidR="008D6BEA" w:rsidRPr="00A64305" w:rsidRDefault="008D6BEA" w:rsidP="00E724AC">
      <w:pPr>
        <w:jc w:val="center"/>
        <w:outlineLvl w:val="0"/>
        <w:rPr>
          <w:b/>
          <w:color w:val="000000" w:themeColor="text1"/>
          <w:sz w:val="32"/>
          <w:szCs w:val="32"/>
        </w:rPr>
      </w:pPr>
      <w:r w:rsidRPr="00A64305">
        <w:rPr>
          <w:b/>
          <w:color w:val="000000" w:themeColor="text1"/>
          <w:sz w:val="32"/>
          <w:szCs w:val="32"/>
        </w:rPr>
        <w:t>GLA and EEF</w:t>
      </w:r>
    </w:p>
    <w:p w14:paraId="649AAB2B" w14:textId="46927B18" w:rsidR="0018226A" w:rsidRPr="00261472" w:rsidRDefault="008D6BEA" w:rsidP="00E724AC">
      <w:pPr>
        <w:jc w:val="center"/>
        <w:outlineLvl w:val="0"/>
        <w:rPr>
          <w:b/>
          <w:color w:val="000000" w:themeColor="text1"/>
          <w:sz w:val="32"/>
          <w:szCs w:val="32"/>
        </w:rPr>
      </w:pPr>
      <w:r w:rsidRPr="00261472">
        <w:rPr>
          <w:b/>
          <w:color w:val="000000" w:themeColor="text1"/>
          <w:sz w:val="32"/>
          <w:szCs w:val="32"/>
        </w:rPr>
        <w:t>Nominating Report</w:t>
      </w:r>
      <w:r w:rsidR="001149D6" w:rsidRPr="00261472">
        <w:rPr>
          <w:b/>
          <w:color w:val="000000" w:themeColor="text1"/>
          <w:sz w:val="32"/>
          <w:szCs w:val="32"/>
        </w:rPr>
        <w:t xml:space="preserve"> to GLA Annual Meeting</w:t>
      </w:r>
    </w:p>
    <w:p w14:paraId="1CA58FB4" w14:textId="45E160AD" w:rsidR="008D6BEA" w:rsidRPr="00784452" w:rsidRDefault="00784452" w:rsidP="00E724AC">
      <w:pPr>
        <w:jc w:val="center"/>
        <w:outlineLvl w:val="0"/>
        <w:rPr>
          <w:b/>
          <w:color w:val="000000" w:themeColor="text1"/>
          <w:sz w:val="32"/>
          <w:szCs w:val="32"/>
        </w:rPr>
      </w:pPr>
      <w:r w:rsidRPr="00784452">
        <w:rPr>
          <w:b/>
          <w:color w:val="000000" w:themeColor="text1"/>
          <w:sz w:val="32"/>
          <w:szCs w:val="32"/>
        </w:rPr>
        <w:t>August</w:t>
      </w:r>
      <w:r w:rsidR="00261472" w:rsidRPr="00784452">
        <w:rPr>
          <w:b/>
          <w:color w:val="000000" w:themeColor="text1"/>
          <w:sz w:val="32"/>
          <w:szCs w:val="32"/>
        </w:rPr>
        <w:t>, 2020</w:t>
      </w:r>
    </w:p>
    <w:p w14:paraId="1686A244" w14:textId="77777777" w:rsidR="008D6BEA" w:rsidRPr="00261472" w:rsidRDefault="008D6BEA" w:rsidP="008D6BEA">
      <w:pPr>
        <w:jc w:val="center"/>
        <w:rPr>
          <w:b/>
          <w:color w:val="FF0000"/>
          <w:sz w:val="32"/>
          <w:szCs w:val="32"/>
        </w:rPr>
      </w:pPr>
    </w:p>
    <w:p w14:paraId="3F0377C9" w14:textId="5B426BD9" w:rsidR="00960D6F" w:rsidRPr="00960D6F" w:rsidRDefault="00960D6F" w:rsidP="00960D6F">
      <w:pPr>
        <w:pStyle w:val="NoParagraphStyle"/>
        <w:tabs>
          <w:tab w:val="left" w:pos="2880"/>
          <w:tab w:val="left" w:pos="5760"/>
          <w:tab w:val="right" w:pos="10368"/>
        </w:tabs>
        <w:suppressAutoHyphens/>
        <w:spacing w:after="90"/>
        <w:rPr>
          <w:rFonts w:ascii="Arial" w:hAnsi="Arial" w:cs="Arial"/>
          <w:color w:val="000000" w:themeColor="text1"/>
          <w:sz w:val="22"/>
          <w:szCs w:val="22"/>
        </w:rPr>
      </w:pPr>
      <w:r w:rsidRPr="00960D6F">
        <w:rPr>
          <w:rFonts w:ascii="Arial" w:hAnsi="Arial" w:cs="Arial"/>
          <w:color w:val="000000" w:themeColor="text1"/>
          <w:sz w:val="22"/>
          <w:szCs w:val="22"/>
        </w:rPr>
        <w:t>The following nominations to the Boards of the EEF and GLA have been recommended by the Nominating Committees, approved by the EEF Board of Directors and the Executive Committee and Board of Directors of the GLA</w:t>
      </w:r>
      <w:r w:rsidR="005D79A2">
        <w:rPr>
          <w:rFonts w:ascii="Arial" w:hAnsi="Arial" w:cs="Arial"/>
          <w:color w:val="000000" w:themeColor="text1"/>
          <w:sz w:val="22"/>
          <w:szCs w:val="22"/>
        </w:rPr>
        <w:t>,</w:t>
      </w:r>
      <w:r w:rsidRPr="00960D6F">
        <w:rPr>
          <w:rFonts w:ascii="Arial" w:hAnsi="Arial" w:cs="Arial"/>
          <w:color w:val="000000" w:themeColor="text1"/>
          <w:sz w:val="22"/>
          <w:szCs w:val="22"/>
        </w:rPr>
        <w:t xml:space="preserve"> and </w:t>
      </w:r>
      <w:r w:rsidR="005D79A2">
        <w:rPr>
          <w:rFonts w:ascii="Arial" w:hAnsi="Arial" w:cs="Arial"/>
          <w:color w:val="000000" w:themeColor="text1"/>
          <w:sz w:val="22"/>
          <w:szCs w:val="22"/>
        </w:rPr>
        <w:t xml:space="preserve">are </w:t>
      </w:r>
      <w:r w:rsidRPr="00960D6F">
        <w:rPr>
          <w:rFonts w:ascii="Arial" w:hAnsi="Arial" w:cs="Arial"/>
          <w:color w:val="000000" w:themeColor="text1"/>
          <w:sz w:val="22"/>
          <w:szCs w:val="22"/>
        </w:rPr>
        <w:t>submitted here for approval of the GLA</w:t>
      </w:r>
      <w:r w:rsidR="0091013C">
        <w:rPr>
          <w:rFonts w:ascii="Arial" w:hAnsi="Arial" w:cs="Arial"/>
          <w:color w:val="000000" w:themeColor="text1"/>
          <w:sz w:val="22"/>
          <w:szCs w:val="22"/>
        </w:rPr>
        <w:t xml:space="preserve"> general </w:t>
      </w:r>
      <w:r w:rsidRPr="00960D6F">
        <w:rPr>
          <w:rFonts w:ascii="Arial" w:hAnsi="Arial" w:cs="Arial"/>
          <w:color w:val="000000" w:themeColor="text1"/>
          <w:sz w:val="22"/>
          <w:szCs w:val="22"/>
        </w:rPr>
        <w:t xml:space="preserve">membership. Any objections to the slates should be forwarded to the GLA office </w:t>
      </w:r>
      <w:r w:rsidRPr="001D7141">
        <w:rPr>
          <w:rFonts w:ascii="Arial" w:hAnsi="Arial" w:cs="Arial"/>
          <w:color w:val="000000" w:themeColor="text1"/>
          <w:sz w:val="22"/>
          <w:szCs w:val="22"/>
        </w:rPr>
        <w:t xml:space="preserve">by August </w:t>
      </w:r>
      <w:r w:rsidR="00C0553A">
        <w:rPr>
          <w:rFonts w:ascii="Arial" w:hAnsi="Arial" w:cs="Arial"/>
          <w:color w:val="000000" w:themeColor="text1"/>
          <w:sz w:val="22"/>
          <w:szCs w:val="22"/>
        </w:rPr>
        <w:t>31</w:t>
      </w:r>
      <w:r w:rsidRPr="001D7141">
        <w:rPr>
          <w:rFonts w:ascii="Arial" w:hAnsi="Arial" w:cs="Arial"/>
          <w:color w:val="000000" w:themeColor="text1"/>
          <w:sz w:val="22"/>
          <w:szCs w:val="22"/>
        </w:rPr>
        <w:t xml:space="preserve">, 2020. Without </w:t>
      </w:r>
      <w:r w:rsidRPr="00960D6F">
        <w:rPr>
          <w:rFonts w:ascii="Arial" w:hAnsi="Arial" w:cs="Arial"/>
          <w:color w:val="000000" w:themeColor="text1"/>
          <w:sz w:val="22"/>
          <w:szCs w:val="22"/>
        </w:rPr>
        <w:t>substantial objection</w:t>
      </w:r>
      <w:r w:rsidR="009A1E00">
        <w:rPr>
          <w:rFonts w:ascii="Arial" w:hAnsi="Arial" w:cs="Arial"/>
          <w:color w:val="000000" w:themeColor="text1"/>
          <w:sz w:val="22"/>
          <w:szCs w:val="22"/>
        </w:rPr>
        <w:t xml:space="preserve"> on that date</w:t>
      </w:r>
      <w:r w:rsidRPr="00960D6F">
        <w:rPr>
          <w:rFonts w:ascii="Arial" w:hAnsi="Arial" w:cs="Arial"/>
          <w:color w:val="000000" w:themeColor="text1"/>
          <w:sz w:val="22"/>
          <w:szCs w:val="22"/>
        </w:rPr>
        <w:t>, these nominations are considered approved.</w:t>
      </w:r>
    </w:p>
    <w:p w14:paraId="29F9E9F1" w14:textId="77777777" w:rsidR="00960D6F" w:rsidRPr="00960D6F" w:rsidRDefault="00960D6F" w:rsidP="00E724AC">
      <w:pPr>
        <w:outlineLvl w:val="0"/>
        <w:rPr>
          <w:rFonts w:ascii="Arial" w:hAnsi="Arial" w:cs="Arial"/>
          <w:b/>
          <w:color w:val="000000" w:themeColor="text1"/>
          <w:sz w:val="22"/>
          <w:szCs w:val="22"/>
        </w:rPr>
      </w:pPr>
    </w:p>
    <w:p w14:paraId="460BD52F" w14:textId="0317252D" w:rsidR="008D6BEA" w:rsidRPr="00960D6F" w:rsidRDefault="008D6BEA" w:rsidP="00E724AC">
      <w:pPr>
        <w:outlineLvl w:val="0"/>
        <w:rPr>
          <w:rFonts w:ascii="Arial" w:hAnsi="Arial" w:cs="Arial"/>
          <w:b/>
          <w:color w:val="000000" w:themeColor="text1"/>
          <w:sz w:val="22"/>
          <w:szCs w:val="22"/>
        </w:rPr>
      </w:pPr>
      <w:r w:rsidRPr="00960D6F">
        <w:rPr>
          <w:rFonts w:ascii="Arial" w:hAnsi="Arial" w:cs="Arial"/>
          <w:b/>
          <w:color w:val="000000" w:themeColor="text1"/>
          <w:sz w:val="22"/>
          <w:szCs w:val="22"/>
        </w:rPr>
        <w:t>EEF Directors:</w:t>
      </w:r>
    </w:p>
    <w:p w14:paraId="0937D16E" w14:textId="7DDE9CD9" w:rsidR="008D6BEA" w:rsidRPr="00960D6F" w:rsidRDefault="008D6BEA" w:rsidP="008D6BEA">
      <w:pPr>
        <w:rPr>
          <w:rFonts w:ascii="Arial" w:hAnsi="Arial" w:cs="Arial"/>
          <w:color w:val="000000" w:themeColor="text1"/>
          <w:sz w:val="22"/>
          <w:szCs w:val="22"/>
        </w:rPr>
      </w:pPr>
      <w:r w:rsidRPr="00960D6F">
        <w:rPr>
          <w:rFonts w:ascii="Arial" w:hAnsi="Arial" w:cs="Arial"/>
          <w:color w:val="000000" w:themeColor="text1"/>
          <w:sz w:val="22"/>
          <w:szCs w:val="22"/>
        </w:rPr>
        <w:t>The Environmental Education Foundation Nominating Committee proposes the following to serve as EEF directors for three-year terms ending in 20</w:t>
      </w:r>
      <w:r w:rsidR="00A64305" w:rsidRPr="00960D6F">
        <w:rPr>
          <w:rFonts w:ascii="Arial" w:hAnsi="Arial" w:cs="Arial"/>
          <w:color w:val="000000" w:themeColor="text1"/>
          <w:sz w:val="22"/>
          <w:szCs w:val="22"/>
        </w:rPr>
        <w:t>2</w:t>
      </w:r>
      <w:r w:rsidR="00261472" w:rsidRPr="00960D6F">
        <w:rPr>
          <w:rFonts w:ascii="Arial" w:hAnsi="Arial" w:cs="Arial"/>
          <w:color w:val="000000" w:themeColor="text1"/>
          <w:sz w:val="22"/>
          <w:szCs w:val="22"/>
        </w:rPr>
        <w:t>3</w:t>
      </w:r>
      <w:r w:rsidRPr="00960D6F">
        <w:rPr>
          <w:rFonts w:ascii="Arial" w:hAnsi="Arial" w:cs="Arial"/>
          <w:color w:val="000000" w:themeColor="text1"/>
          <w:sz w:val="22"/>
          <w:szCs w:val="22"/>
        </w:rPr>
        <w:t>:</w:t>
      </w:r>
    </w:p>
    <w:p w14:paraId="36164467" w14:textId="612F2DB7" w:rsidR="00F94529" w:rsidRPr="00960D6F" w:rsidRDefault="00F94529" w:rsidP="00F94529">
      <w:pPr>
        <w:rPr>
          <w:rFonts w:ascii="Arial" w:hAnsi="Arial" w:cs="Arial"/>
          <w:color w:val="000000" w:themeColor="text1"/>
          <w:sz w:val="22"/>
          <w:szCs w:val="22"/>
        </w:rPr>
      </w:pPr>
    </w:p>
    <w:p w14:paraId="09501B05" w14:textId="61294EF4" w:rsidR="007B27B1" w:rsidRPr="00960D6F" w:rsidRDefault="007B27B1" w:rsidP="00554B8C">
      <w:pPr>
        <w:ind w:firstLine="720"/>
        <w:rPr>
          <w:rFonts w:ascii="Arial" w:hAnsi="Arial" w:cs="Arial"/>
          <w:color w:val="000000" w:themeColor="text1"/>
          <w:sz w:val="22"/>
          <w:szCs w:val="22"/>
        </w:rPr>
      </w:pPr>
      <w:r w:rsidRPr="00960D6F">
        <w:rPr>
          <w:rFonts w:ascii="Arial" w:hAnsi="Arial" w:cs="Arial"/>
          <w:color w:val="000000" w:themeColor="text1"/>
          <w:sz w:val="22"/>
          <w:szCs w:val="22"/>
        </w:rPr>
        <w:t>Kristen Freytag (first term)</w:t>
      </w:r>
    </w:p>
    <w:p w14:paraId="4BDCB366" w14:textId="24B9DC96" w:rsidR="00F94529" w:rsidRPr="00960D6F" w:rsidRDefault="00261472" w:rsidP="00554B8C">
      <w:pPr>
        <w:ind w:firstLine="720"/>
        <w:rPr>
          <w:rFonts w:ascii="Arial" w:hAnsi="Arial" w:cs="Arial"/>
          <w:color w:val="000000" w:themeColor="text1"/>
          <w:sz w:val="22"/>
          <w:szCs w:val="22"/>
        </w:rPr>
      </w:pPr>
      <w:r w:rsidRPr="00960D6F">
        <w:rPr>
          <w:rFonts w:ascii="Arial" w:hAnsi="Arial" w:cs="Arial"/>
          <w:color w:val="000000" w:themeColor="text1"/>
          <w:sz w:val="22"/>
          <w:szCs w:val="22"/>
        </w:rPr>
        <w:t>Toni Harkness</w:t>
      </w:r>
      <w:r w:rsidR="00F94529" w:rsidRPr="00960D6F">
        <w:rPr>
          <w:rFonts w:ascii="Arial" w:hAnsi="Arial" w:cs="Arial"/>
          <w:color w:val="000000" w:themeColor="text1"/>
          <w:sz w:val="22"/>
          <w:szCs w:val="22"/>
        </w:rPr>
        <w:t xml:space="preserve"> (</w:t>
      </w:r>
      <w:r w:rsidR="001149D6" w:rsidRPr="00960D6F">
        <w:rPr>
          <w:rFonts w:ascii="Arial" w:hAnsi="Arial" w:cs="Arial"/>
          <w:color w:val="000000" w:themeColor="text1"/>
          <w:sz w:val="22"/>
          <w:szCs w:val="22"/>
        </w:rPr>
        <w:t>second</w:t>
      </w:r>
      <w:r w:rsidR="00F94529" w:rsidRPr="00960D6F">
        <w:rPr>
          <w:rFonts w:ascii="Arial" w:hAnsi="Arial" w:cs="Arial"/>
          <w:color w:val="000000" w:themeColor="text1"/>
          <w:sz w:val="22"/>
          <w:szCs w:val="22"/>
        </w:rPr>
        <w:t xml:space="preserve"> term)</w:t>
      </w:r>
    </w:p>
    <w:p w14:paraId="467E18DA" w14:textId="2FB809E5" w:rsidR="00F94529" w:rsidRPr="00960D6F" w:rsidRDefault="00F94529" w:rsidP="008D6BEA">
      <w:pPr>
        <w:rPr>
          <w:rFonts w:ascii="Arial" w:hAnsi="Arial" w:cs="Arial"/>
          <w:color w:val="000000" w:themeColor="text1"/>
          <w:sz w:val="22"/>
          <w:szCs w:val="22"/>
        </w:rPr>
      </w:pPr>
      <w:r w:rsidRPr="00960D6F">
        <w:rPr>
          <w:rFonts w:ascii="Arial" w:hAnsi="Arial" w:cs="Arial"/>
          <w:color w:val="000000" w:themeColor="text1"/>
          <w:sz w:val="22"/>
          <w:szCs w:val="22"/>
        </w:rPr>
        <w:tab/>
      </w:r>
      <w:r w:rsidR="00261472" w:rsidRPr="00960D6F">
        <w:rPr>
          <w:rFonts w:ascii="Arial" w:hAnsi="Arial" w:cs="Arial"/>
          <w:color w:val="000000" w:themeColor="text1"/>
          <w:sz w:val="22"/>
          <w:szCs w:val="22"/>
        </w:rPr>
        <w:t>Gil Kirkpatrick</w:t>
      </w:r>
      <w:r w:rsidR="00554B8C" w:rsidRPr="00960D6F">
        <w:rPr>
          <w:rFonts w:ascii="Arial" w:hAnsi="Arial" w:cs="Arial"/>
          <w:color w:val="000000" w:themeColor="text1"/>
          <w:sz w:val="22"/>
          <w:szCs w:val="22"/>
        </w:rPr>
        <w:t xml:space="preserve"> </w:t>
      </w:r>
      <w:r w:rsidR="00261472" w:rsidRPr="00960D6F">
        <w:rPr>
          <w:rFonts w:ascii="Arial" w:hAnsi="Arial" w:cs="Arial"/>
          <w:color w:val="000000" w:themeColor="text1"/>
          <w:sz w:val="22"/>
          <w:szCs w:val="22"/>
        </w:rPr>
        <w:t xml:space="preserve">(first </w:t>
      </w:r>
      <w:r w:rsidR="00554B8C" w:rsidRPr="00960D6F">
        <w:rPr>
          <w:rFonts w:ascii="Arial" w:hAnsi="Arial" w:cs="Arial"/>
          <w:color w:val="000000" w:themeColor="text1"/>
          <w:sz w:val="22"/>
          <w:szCs w:val="22"/>
        </w:rPr>
        <w:t>term)</w:t>
      </w:r>
    </w:p>
    <w:p w14:paraId="3D6A10C0" w14:textId="59132534" w:rsidR="008D6BEA" w:rsidRPr="00960D6F" w:rsidRDefault="008D6BEA" w:rsidP="008D6BEA">
      <w:pPr>
        <w:rPr>
          <w:rFonts w:ascii="Arial" w:hAnsi="Arial" w:cs="Arial"/>
          <w:color w:val="000000" w:themeColor="text1"/>
          <w:sz w:val="22"/>
          <w:szCs w:val="22"/>
        </w:rPr>
      </w:pPr>
      <w:r w:rsidRPr="00960D6F">
        <w:rPr>
          <w:rFonts w:ascii="Arial" w:hAnsi="Arial" w:cs="Arial"/>
          <w:color w:val="000000" w:themeColor="text1"/>
          <w:sz w:val="22"/>
          <w:szCs w:val="22"/>
        </w:rPr>
        <w:tab/>
      </w:r>
      <w:r w:rsidR="00261472" w:rsidRPr="00960D6F">
        <w:rPr>
          <w:rFonts w:ascii="Arial" w:hAnsi="Arial" w:cs="Arial"/>
          <w:color w:val="000000" w:themeColor="text1"/>
          <w:sz w:val="22"/>
          <w:szCs w:val="22"/>
        </w:rPr>
        <w:t>Skip Mosshamer</w:t>
      </w:r>
      <w:r w:rsidRPr="00960D6F">
        <w:rPr>
          <w:rFonts w:ascii="Arial" w:hAnsi="Arial" w:cs="Arial"/>
          <w:color w:val="000000" w:themeColor="text1"/>
          <w:sz w:val="22"/>
          <w:szCs w:val="22"/>
        </w:rPr>
        <w:t xml:space="preserve"> (first term)</w:t>
      </w:r>
    </w:p>
    <w:p w14:paraId="1E951D5A" w14:textId="77777777" w:rsidR="00554B8C" w:rsidRPr="00960D6F" w:rsidRDefault="00554B8C" w:rsidP="008D6BEA">
      <w:pPr>
        <w:rPr>
          <w:rFonts w:ascii="Arial" w:hAnsi="Arial" w:cs="Arial"/>
          <w:color w:val="000000" w:themeColor="text1"/>
          <w:sz w:val="22"/>
          <w:szCs w:val="22"/>
        </w:rPr>
      </w:pPr>
    </w:p>
    <w:p w14:paraId="5993CE3A" w14:textId="137BF264" w:rsidR="00554B8C" w:rsidRPr="00960D6F" w:rsidRDefault="00554B8C" w:rsidP="008D6BEA">
      <w:pPr>
        <w:rPr>
          <w:rFonts w:ascii="Arial" w:hAnsi="Arial" w:cs="Arial"/>
          <w:color w:val="000000" w:themeColor="text1"/>
          <w:sz w:val="22"/>
          <w:szCs w:val="22"/>
        </w:rPr>
      </w:pPr>
      <w:r w:rsidRPr="00960D6F">
        <w:rPr>
          <w:rFonts w:ascii="Arial" w:hAnsi="Arial" w:cs="Arial"/>
          <w:color w:val="000000" w:themeColor="text1"/>
          <w:sz w:val="22"/>
          <w:szCs w:val="22"/>
        </w:rPr>
        <w:t xml:space="preserve">The EEF wants to thank retiring directors </w:t>
      </w:r>
      <w:r w:rsidR="00261472" w:rsidRPr="00960D6F">
        <w:rPr>
          <w:rFonts w:ascii="Arial" w:hAnsi="Arial" w:cs="Arial"/>
          <w:color w:val="000000" w:themeColor="text1"/>
          <w:sz w:val="22"/>
          <w:szCs w:val="22"/>
        </w:rPr>
        <w:t>Linda Ciaglia</w:t>
      </w:r>
      <w:r w:rsidR="001149D6" w:rsidRPr="00960D6F">
        <w:rPr>
          <w:rFonts w:ascii="Arial" w:hAnsi="Arial" w:cs="Arial"/>
          <w:color w:val="000000" w:themeColor="text1"/>
          <w:sz w:val="22"/>
          <w:szCs w:val="22"/>
        </w:rPr>
        <w:t xml:space="preserve"> and </w:t>
      </w:r>
      <w:r w:rsidR="00261472" w:rsidRPr="00960D6F">
        <w:rPr>
          <w:rFonts w:ascii="Arial" w:hAnsi="Arial" w:cs="Arial"/>
          <w:color w:val="000000" w:themeColor="text1"/>
          <w:sz w:val="22"/>
          <w:szCs w:val="22"/>
        </w:rPr>
        <w:t>Bill Duncan for</w:t>
      </w:r>
      <w:r w:rsidRPr="00960D6F">
        <w:rPr>
          <w:rFonts w:ascii="Arial" w:hAnsi="Arial" w:cs="Arial"/>
          <w:color w:val="000000" w:themeColor="text1"/>
          <w:sz w:val="22"/>
          <w:szCs w:val="22"/>
        </w:rPr>
        <w:t xml:space="preserve"> their dedicated service.</w:t>
      </w:r>
    </w:p>
    <w:p w14:paraId="31635893" w14:textId="77777777" w:rsidR="008D6BEA" w:rsidRPr="00960D6F" w:rsidRDefault="008D6BEA" w:rsidP="008D6BEA">
      <w:pPr>
        <w:rPr>
          <w:rFonts w:ascii="Arial" w:hAnsi="Arial" w:cs="Arial"/>
          <w:color w:val="000000" w:themeColor="text1"/>
          <w:sz w:val="22"/>
          <w:szCs w:val="22"/>
        </w:rPr>
      </w:pPr>
    </w:p>
    <w:p w14:paraId="4B49C349" w14:textId="77777777" w:rsidR="008D6BEA" w:rsidRPr="00960D6F" w:rsidRDefault="008D6BEA" w:rsidP="00E724AC">
      <w:pPr>
        <w:outlineLvl w:val="0"/>
        <w:rPr>
          <w:rFonts w:ascii="Arial" w:hAnsi="Arial" w:cs="Arial"/>
          <w:b/>
          <w:color w:val="000000" w:themeColor="text1"/>
          <w:sz w:val="22"/>
          <w:szCs w:val="22"/>
        </w:rPr>
      </w:pPr>
      <w:r w:rsidRPr="00960D6F">
        <w:rPr>
          <w:rFonts w:ascii="Arial" w:hAnsi="Arial" w:cs="Arial"/>
          <w:b/>
          <w:color w:val="000000" w:themeColor="text1"/>
          <w:sz w:val="22"/>
          <w:szCs w:val="22"/>
        </w:rPr>
        <w:t>GLA Directors:</w:t>
      </w:r>
    </w:p>
    <w:p w14:paraId="67D5B716" w14:textId="6C2B67BF" w:rsidR="008D6BEA" w:rsidRPr="00960D6F" w:rsidRDefault="008D6BEA" w:rsidP="008D6BEA">
      <w:pPr>
        <w:rPr>
          <w:rFonts w:ascii="Arial" w:hAnsi="Arial" w:cs="Arial"/>
          <w:color w:val="000000" w:themeColor="text1"/>
          <w:sz w:val="22"/>
          <w:szCs w:val="22"/>
        </w:rPr>
      </w:pPr>
      <w:r w:rsidRPr="00960D6F">
        <w:rPr>
          <w:rFonts w:ascii="Arial" w:hAnsi="Arial" w:cs="Arial"/>
          <w:color w:val="000000" w:themeColor="text1"/>
          <w:sz w:val="22"/>
          <w:szCs w:val="22"/>
        </w:rPr>
        <w:t xml:space="preserve">The Geneva Lake Association Nominating Committee proposes the following to serve as GLA Directors for three-year terms ending in </w:t>
      </w:r>
      <w:r w:rsidR="00261472" w:rsidRPr="00960D6F">
        <w:rPr>
          <w:rFonts w:ascii="Arial" w:hAnsi="Arial" w:cs="Arial"/>
          <w:color w:val="000000" w:themeColor="text1"/>
          <w:sz w:val="22"/>
          <w:szCs w:val="22"/>
        </w:rPr>
        <w:t>2023</w:t>
      </w:r>
      <w:r w:rsidR="0091013C">
        <w:rPr>
          <w:rFonts w:ascii="Arial" w:hAnsi="Arial" w:cs="Arial"/>
          <w:color w:val="000000" w:themeColor="text1"/>
          <w:sz w:val="22"/>
          <w:szCs w:val="22"/>
        </w:rPr>
        <w:t>:</w:t>
      </w:r>
    </w:p>
    <w:p w14:paraId="2EC740B9" w14:textId="77777777" w:rsidR="00554B8C" w:rsidRPr="00960D6F" w:rsidRDefault="00554B8C" w:rsidP="00554B8C">
      <w:pPr>
        <w:pStyle w:val="NoParagraphStyle"/>
        <w:tabs>
          <w:tab w:val="left" w:pos="2880"/>
          <w:tab w:val="right" w:pos="7040"/>
          <w:tab w:val="right" w:pos="10368"/>
        </w:tabs>
        <w:suppressAutoHyphens/>
        <w:rPr>
          <w:rFonts w:ascii="Arial" w:hAnsi="Arial" w:cs="Arial"/>
          <w:color w:val="000000" w:themeColor="text1"/>
          <w:sz w:val="22"/>
          <w:szCs w:val="22"/>
        </w:rPr>
      </w:pPr>
    </w:p>
    <w:p w14:paraId="735686D1" w14:textId="752753EE" w:rsidR="00554B8C" w:rsidRPr="00960D6F" w:rsidRDefault="00261472" w:rsidP="001149D6">
      <w:pPr>
        <w:pStyle w:val="NoParagraphStyle"/>
        <w:tabs>
          <w:tab w:val="left" w:pos="2880"/>
          <w:tab w:val="left" w:pos="5760"/>
          <w:tab w:val="right" w:pos="10368"/>
        </w:tabs>
        <w:suppressAutoHyphens/>
        <w:rPr>
          <w:rFonts w:ascii="Arial" w:hAnsi="Arial" w:cs="Arial"/>
          <w:color w:val="000000" w:themeColor="text1"/>
          <w:sz w:val="22"/>
          <w:szCs w:val="22"/>
        </w:rPr>
      </w:pPr>
      <w:r w:rsidRPr="00960D6F">
        <w:rPr>
          <w:rFonts w:ascii="Arial" w:hAnsi="Arial" w:cs="Arial"/>
          <w:color w:val="000000" w:themeColor="text1"/>
          <w:sz w:val="22"/>
          <w:szCs w:val="22"/>
        </w:rPr>
        <w:t>William McClayton</w:t>
      </w:r>
      <w:r w:rsidR="00554B8C" w:rsidRPr="00960D6F">
        <w:rPr>
          <w:rFonts w:ascii="Arial" w:hAnsi="Arial" w:cs="Arial"/>
          <w:color w:val="000000" w:themeColor="text1"/>
          <w:sz w:val="22"/>
          <w:szCs w:val="22"/>
        </w:rPr>
        <w:tab/>
      </w:r>
      <w:r w:rsidRPr="00960D6F">
        <w:rPr>
          <w:rFonts w:ascii="Arial" w:hAnsi="Arial" w:cs="Arial"/>
          <w:color w:val="000000" w:themeColor="text1"/>
          <w:sz w:val="22"/>
          <w:szCs w:val="22"/>
        </w:rPr>
        <w:t>E. Lynn Grayson</w:t>
      </w:r>
      <w:r w:rsidR="00554B8C" w:rsidRPr="00960D6F">
        <w:rPr>
          <w:rFonts w:ascii="Arial" w:hAnsi="Arial" w:cs="Arial"/>
          <w:color w:val="000000" w:themeColor="text1"/>
          <w:sz w:val="22"/>
          <w:szCs w:val="22"/>
        </w:rPr>
        <w:tab/>
      </w:r>
      <w:r w:rsidRPr="00960D6F">
        <w:rPr>
          <w:rFonts w:ascii="Arial" w:hAnsi="Arial" w:cs="Arial"/>
          <w:color w:val="000000" w:themeColor="text1"/>
          <w:sz w:val="22"/>
          <w:szCs w:val="22"/>
        </w:rPr>
        <w:t>Scott Craven Jones</w:t>
      </w:r>
    </w:p>
    <w:p w14:paraId="597F079F" w14:textId="79A6E102" w:rsidR="00554B8C" w:rsidRPr="00960D6F" w:rsidRDefault="00261472" w:rsidP="001149D6">
      <w:pPr>
        <w:pStyle w:val="NoParagraphStyle"/>
        <w:tabs>
          <w:tab w:val="left" w:pos="2880"/>
          <w:tab w:val="left" w:pos="5760"/>
          <w:tab w:val="right" w:pos="10368"/>
        </w:tabs>
        <w:suppressAutoHyphens/>
        <w:rPr>
          <w:rFonts w:ascii="Arial" w:hAnsi="Arial" w:cs="Arial"/>
          <w:color w:val="000000" w:themeColor="text1"/>
          <w:sz w:val="22"/>
          <w:szCs w:val="22"/>
        </w:rPr>
      </w:pPr>
      <w:r w:rsidRPr="00960D6F">
        <w:rPr>
          <w:rFonts w:ascii="Arial" w:hAnsi="Arial" w:cs="Arial"/>
          <w:color w:val="000000" w:themeColor="text1"/>
          <w:sz w:val="22"/>
          <w:szCs w:val="22"/>
        </w:rPr>
        <w:t>Tricia Forbeck</w:t>
      </w:r>
      <w:r w:rsidR="00554B8C" w:rsidRPr="00960D6F">
        <w:rPr>
          <w:rFonts w:ascii="Arial" w:hAnsi="Arial" w:cs="Arial"/>
          <w:color w:val="000000" w:themeColor="text1"/>
          <w:sz w:val="22"/>
          <w:szCs w:val="22"/>
        </w:rPr>
        <w:tab/>
      </w:r>
      <w:r w:rsidRPr="00960D6F">
        <w:rPr>
          <w:rFonts w:ascii="Arial" w:hAnsi="Arial" w:cs="Arial"/>
          <w:color w:val="000000" w:themeColor="text1"/>
          <w:sz w:val="22"/>
          <w:szCs w:val="22"/>
        </w:rPr>
        <w:t>David Anderson</w:t>
      </w:r>
      <w:r w:rsidR="00554B8C" w:rsidRPr="00960D6F">
        <w:rPr>
          <w:rFonts w:ascii="Arial" w:hAnsi="Arial" w:cs="Arial"/>
          <w:color w:val="000000" w:themeColor="text1"/>
          <w:sz w:val="22"/>
          <w:szCs w:val="22"/>
        </w:rPr>
        <w:tab/>
      </w:r>
      <w:r w:rsidRPr="00960D6F">
        <w:rPr>
          <w:rFonts w:ascii="Arial" w:hAnsi="Arial" w:cs="Arial"/>
          <w:color w:val="000000" w:themeColor="text1"/>
          <w:sz w:val="22"/>
          <w:szCs w:val="22"/>
        </w:rPr>
        <w:t>John Goggin</w:t>
      </w:r>
    </w:p>
    <w:p w14:paraId="1922FF3B" w14:textId="1503FC84" w:rsidR="008D6BEA" w:rsidRPr="00960D6F" w:rsidRDefault="00261472" w:rsidP="001149D6">
      <w:pPr>
        <w:pStyle w:val="NoParagraphStyle"/>
        <w:tabs>
          <w:tab w:val="left" w:pos="2880"/>
          <w:tab w:val="left" w:pos="5760"/>
          <w:tab w:val="right" w:pos="10368"/>
        </w:tabs>
        <w:suppressAutoHyphens/>
        <w:spacing w:after="90"/>
        <w:rPr>
          <w:rFonts w:ascii="Arial" w:hAnsi="Arial" w:cs="Arial"/>
          <w:color w:val="000000" w:themeColor="text1"/>
          <w:sz w:val="22"/>
          <w:szCs w:val="22"/>
        </w:rPr>
      </w:pPr>
      <w:r w:rsidRPr="00960D6F">
        <w:rPr>
          <w:rFonts w:ascii="Arial" w:hAnsi="Arial" w:cs="Arial"/>
          <w:color w:val="000000" w:themeColor="text1"/>
          <w:sz w:val="22"/>
          <w:szCs w:val="22"/>
        </w:rPr>
        <w:t>Dianna Colman</w:t>
      </w:r>
      <w:r w:rsidR="00554B8C" w:rsidRPr="00960D6F">
        <w:rPr>
          <w:rFonts w:ascii="Arial" w:hAnsi="Arial" w:cs="Arial"/>
          <w:color w:val="000000" w:themeColor="text1"/>
          <w:sz w:val="22"/>
          <w:szCs w:val="22"/>
        </w:rPr>
        <w:tab/>
      </w:r>
      <w:r w:rsidR="00F318AC" w:rsidRPr="00960D6F">
        <w:rPr>
          <w:rFonts w:ascii="Arial" w:hAnsi="Arial" w:cs="Arial"/>
          <w:color w:val="000000" w:themeColor="text1"/>
          <w:sz w:val="22"/>
          <w:szCs w:val="22"/>
        </w:rPr>
        <w:t>James Reuland</w:t>
      </w:r>
      <w:r w:rsidR="00554B8C" w:rsidRPr="00960D6F">
        <w:rPr>
          <w:rFonts w:ascii="Arial" w:hAnsi="Arial" w:cs="Arial"/>
          <w:color w:val="000000" w:themeColor="text1"/>
          <w:sz w:val="22"/>
          <w:szCs w:val="22"/>
        </w:rPr>
        <w:tab/>
      </w:r>
      <w:r w:rsidR="007B27B1" w:rsidRPr="00960D6F">
        <w:rPr>
          <w:rFonts w:ascii="Arial" w:hAnsi="Arial" w:cs="Arial"/>
          <w:color w:val="000000" w:themeColor="text1"/>
          <w:sz w:val="22"/>
          <w:szCs w:val="22"/>
        </w:rPr>
        <w:t>Susan D. Whiting</w:t>
      </w:r>
    </w:p>
    <w:p w14:paraId="54FB18E3" w14:textId="5837ED24" w:rsidR="00960D6F" w:rsidRDefault="00960D6F" w:rsidP="00960D6F">
      <w:pPr>
        <w:rPr>
          <w:rFonts w:ascii="Arial" w:hAnsi="Arial" w:cs="Arial"/>
          <w:color w:val="000000" w:themeColor="text1"/>
          <w:sz w:val="22"/>
          <w:szCs w:val="22"/>
        </w:rPr>
      </w:pPr>
      <w:r w:rsidRPr="00960D6F">
        <w:rPr>
          <w:rFonts w:ascii="Arial" w:hAnsi="Arial" w:cs="Arial"/>
          <w:color w:val="000000" w:themeColor="text1"/>
          <w:sz w:val="22"/>
          <w:szCs w:val="22"/>
        </w:rPr>
        <w:t xml:space="preserve">The GLA wishes to thank Donald Taylor for the many years of service to the association and most recently as chair of the membership committees. The GLA also wishes to express appreciation for the dedication and service of Director John Larson, who passed during this last year. Both also worked very hard on the placement and upkeep of lake path signs on the Geneva shore path. </w:t>
      </w:r>
    </w:p>
    <w:p w14:paraId="74916780" w14:textId="77777777" w:rsidR="0091013C" w:rsidRPr="00960D6F" w:rsidRDefault="0091013C" w:rsidP="00960D6F">
      <w:pPr>
        <w:rPr>
          <w:rFonts w:ascii="Arial" w:hAnsi="Arial" w:cs="Arial"/>
          <w:color w:val="000000" w:themeColor="text1"/>
          <w:sz w:val="22"/>
          <w:szCs w:val="22"/>
        </w:rPr>
      </w:pPr>
    </w:p>
    <w:p w14:paraId="3F5109A1" w14:textId="093C8926" w:rsidR="0029268E" w:rsidRDefault="0029268E" w:rsidP="001A788B">
      <w:pPr>
        <w:jc w:val="center"/>
        <w:rPr>
          <w:rFonts w:ascii="Arial" w:hAnsi="Arial" w:cs="Arial"/>
          <w:color w:val="000000" w:themeColor="text1"/>
          <w:sz w:val="22"/>
          <w:szCs w:val="22"/>
        </w:rPr>
      </w:pPr>
      <w:r w:rsidRPr="00382251">
        <w:rPr>
          <w:rFonts w:ascii="Arial" w:hAnsi="Arial" w:cs="Arial"/>
          <w:color w:val="000000" w:themeColor="text1"/>
          <w:sz w:val="22"/>
          <w:szCs w:val="22"/>
        </w:rPr>
        <w:t>---------------------------------------------------------------------------------------</w:t>
      </w:r>
    </w:p>
    <w:p w14:paraId="72661CCA" w14:textId="77777777" w:rsidR="0091013C" w:rsidRPr="00382251" w:rsidRDefault="0091013C" w:rsidP="001A788B">
      <w:pPr>
        <w:jc w:val="center"/>
        <w:rPr>
          <w:rFonts w:ascii="Arial" w:hAnsi="Arial" w:cs="Arial"/>
          <w:color w:val="000000" w:themeColor="text1"/>
          <w:sz w:val="22"/>
          <w:szCs w:val="22"/>
        </w:rPr>
      </w:pPr>
    </w:p>
    <w:p w14:paraId="6EA6339A" w14:textId="77777777" w:rsidR="008D6BEA" w:rsidRPr="00960D6F" w:rsidRDefault="008D6BEA" w:rsidP="00E724AC">
      <w:pPr>
        <w:outlineLvl w:val="0"/>
        <w:rPr>
          <w:rFonts w:ascii="Arial" w:hAnsi="Arial" w:cs="Arial"/>
          <w:b/>
          <w:color w:val="000000" w:themeColor="text1"/>
          <w:sz w:val="22"/>
          <w:szCs w:val="22"/>
        </w:rPr>
      </w:pPr>
      <w:r w:rsidRPr="00960D6F">
        <w:rPr>
          <w:rFonts w:ascii="Arial" w:hAnsi="Arial" w:cs="Arial"/>
          <w:b/>
          <w:color w:val="000000" w:themeColor="text1"/>
          <w:sz w:val="22"/>
          <w:szCs w:val="22"/>
        </w:rPr>
        <w:t>INFORMATIONAL ONLY:</w:t>
      </w:r>
    </w:p>
    <w:p w14:paraId="79168B7C" w14:textId="2A8EC94A" w:rsidR="008D6BEA" w:rsidRPr="00960D6F" w:rsidRDefault="008D6BEA" w:rsidP="008D6BEA">
      <w:pPr>
        <w:rPr>
          <w:rFonts w:ascii="Arial" w:hAnsi="Arial" w:cs="Arial"/>
          <w:color w:val="000000" w:themeColor="text1"/>
          <w:sz w:val="22"/>
          <w:szCs w:val="22"/>
        </w:rPr>
      </w:pPr>
      <w:r w:rsidRPr="00960D6F">
        <w:rPr>
          <w:rFonts w:ascii="Arial" w:hAnsi="Arial" w:cs="Arial"/>
          <w:b/>
          <w:color w:val="000000" w:themeColor="text1"/>
          <w:sz w:val="22"/>
          <w:szCs w:val="22"/>
        </w:rPr>
        <w:t>The EEF</w:t>
      </w:r>
      <w:r w:rsidRPr="00960D6F">
        <w:rPr>
          <w:rFonts w:ascii="Arial" w:hAnsi="Arial" w:cs="Arial"/>
          <w:color w:val="000000" w:themeColor="text1"/>
          <w:sz w:val="22"/>
          <w:szCs w:val="22"/>
        </w:rPr>
        <w:t xml:space="preserve"> </w:t>
      </w:r>
      <w:r w:rsidR="005D79A2">
        <w:rPr>
          <w:rFonts w:ascii="Arial" w:hAnsi="Arial" w:cs="Arial"/>
          <w:color w:val="000000" w:themeColor="text1"/>
          <w:sz w:val="22"/>
          <w:szCs w:val="22"/>
        </w:rPr>
        <w:t xml:space="preserve">Board of Directors </w:t>
      </w:r>
      <w:r w:rsidRPr="00960D6F">
        <w:rPr>
          <w:rFonts w:ascii="Arial" w:hAnsi="Arial" w:cs="Arial"/>
          <w:color w:val="000000" w:themeColor="text1"/>
          <w:sz w:val="22"/>
          <w:szCs w:val="22"/>
        </w:rPr>
        <w:t>elected the following officers for 20</w:t>
      </w:r>
      <w:r w:rsidR="00261472" w:rsidRPr="00960D6F">
        <w:rPr>
          <w:rFonts w:ascii="Arial" w:hAnsi="Arial" w:cs="Arial"/>
          <w:color w:val="000000" w:themeColor="text1"/>
          <w:sz w:val="22"/>
          <w:szCs w:val="22"/>
        </w:rPr>
        <w:t>20</w:t>
      </w:r>
      <w:r w:rsidRPr="00960D6F">
        <w:rPr>
          <w:rFonts w:ascii="Arial" w:hAnsi="Arial" w:cs="Arial"/>
          <w:color w:val="000000" w:themeColor="text1"/>
          <w:sz w:val="22"/>
          <w:szCs w:val="22"/>
        </w:rPr>
        <w:t>-20</w:t>
      </w:r>
      <w:r w:rsidR="001149D6" w:rsidRPr="00960D6F">
        <w:rPr>
          <w:rFonts w:ascii="Arial" w:hAnsi="Arial" w:cs="Arial"/>
          <w:color w:val="000000" w:themeColor="text1"/>
          <w:sz w:val="22"/>
          <w:szCs w:val="22"/>
        </w:rPr>
        <w:t>2</w:t>
      </w:r>
      <w:r w:rsidR="00261472" w:rsidRPr="00960D6F">
        <w:rPr>
          <w:rFonts w:ascii="Arial" w:hAnsi="Arial" w:cs="Arial"/>
          <w:color w:val="000000" w:themeColor="text1"/>
          <w:sz w:val="22"/>
          <w:szCs w:val="22"/>
        </w:rPr>
        <w:t>1</w:t>
      </w:r>
      <w:r w:rsidRPr="00960D6F">
        <w:rPr>
          <w:rFonts w:ascii="Arial" w:hAnsi="Arial" w:cs="Arial"/>
          <w:color w:val="000000" w:themeColor="text1"/>
          <w:sz w:val="22"/>
          <w:szCs w:val="22"/>
        </w:rPr>
        <w:t>:</w:t>
      </w:r>
    </w:p>
    <w:p w14:paraId="70F20DA7" w14:textId="5A739649" w:rsidR="008D6BEA" w:rsidRPr="00960D6F" w:rsidRDefault="008D6BEA" w:rsidP="008D6BEA">
      <w:pPr>
        <w:rPr>
          <w:rFonts w:ascii="Arial" w:hAnsi="Arial" w:cs="Arial"/>
          <w:color w:val="000000" w:themeColor="text1"/>
          <w:sz w:val="22"/>
          <w:szCs w:val="22"/>
        </w:rPr>
      </w:pPr>
      <w:r w:rsidRPr="00960D6F">
        <w:rPr>
          <w:rFonts w:ascii="Arial" w:hAnsi="Arial" w:cs="Arial"/>
          <w:color w:val="000000" w:themeColor="text1"/>
          <w:sz w:val="22"/>
          <w:szCs w:val="22"/>
        </w:rPr>
        <w:tab/>
        <w:t xml:space="preserve">President — </w:t>
      </w:r>
      <w:r w:rsidR="00554B8C" w:rsidRPr="00960D6F">
        <w:rPr>
          <w:rFonts w:ascii="Arial" w:hAnsi="Arial" w:cs="Arial"/>
          <w:color w:val="000000" w:themeColor="text1"/>
          <w:sz w:val="22"/>
          <w:szCs w:val="22"/>
        </w:rPr>
        <w:t>Carl Rathmann</w:t>
      </w:r>
    </w:p>
    <w:p w14:paraId="0C49F209" w14:textId="407BB49C" w:rsidR="00570E55" w:rsidRPr="00960D6F" w:rsidRDefault="00570E55" w:rsidP="008D6BEA">
      <w:pPr>
        <w:rPr>
          <w:rFonts w:ascii="Arial" w:hAnsi="Arial" w:cs="Arial"/>
          <w:color w:val="000000" w:themeColor="text1"/>
          <w:sz w:val="22"/>
          <w:szCs w:val="22"/>
        </w:rPr>
      </w:pPr>
      <w:r w:rsidRPr="00960D6F">
        <w:rPr>
          <w:rFonts w:ascii="Arial" w:hAnsi="Arial" w:cs="Arial"/>
          <w:color w:val="000000" w:themeColor="text1"/>
          <w:sz w:val="22"/>
          <w:szCs w:val="22"/>
        </w:rPr>
        <w:tab/>
        <w:t xml:space="preserve">Vice President — </w:t>
      </w:r>
      <w:r w:rsidR="00554B8C" w:rsidRPr="00960D6F">
        <w:rPr>
          <w:rFonts w:ascii="Arial" w:hAnsi="Arial" w:cs="Arial"/>
          <w:color w:val="000000" w:themeColor="text1"/>
          <w:sz w:val="22"/>
          <w:szCs w:val="22"/>
        </w:rPr>
        <w:t>Mike Hinske</w:t>
      </w:r>
    </w:p>
    <w:p w14:paraId="30682CB1" w14:textId="3DD7C38B" w:rsidR="008D6BEA" w:rsidRPr="00960D6F" w:rsidRDefault="008D6BEA" w:rsidP="008D6BEA">
      <w:pPr>
        <w:rPr>
          <w:rFonts w:ascii="Arial" w:hAnsi="Arial" w:cs="Arial"/>
          <w:color w:val="000000" w:themeColor="text1"/>
          <w:sz w:val="22"/>
          <w:szCs w:val="22"/>
        </w:rPr>
      </w:pPr>
      <w:r w:rsidRPr="00960D6F">
        <w:rPr>
          <w:rFonts w:ascii="Arial" w:hAnsi="Arial" w:cs="Arial"/>
          <w:color w:val="000000" w:themeColor="text1"/>
          <w:sz w:val="22"/>
          <w:szCs w:val="22"/>
        </w:rPr>
        <w:tab/>
        <w:t xml:space="preserve">Secretary/Treasurer — James </w:t>
      </w:r>
      <w:r w:rsidR="001149D6" w:rsidRPr="00960D6F">
        <w:rPr>
          <w:rFonts w:ascii="Arial" w:hAnsi="Arial" w:cs="Arial"/>
          <w:color w:val="000000" w:themeColor="text1"/>
          <w:sz w:val="22"/>
          <w:szCs w:val="22"/>
        </w:rPr>
        <w:t xml:space="preserve">A. </w:t>
      </w:r>
      <w:r w:rsidRPr="00960D6F">
        <w:rPr>
          <w:rFonts w:ascii="Arial" w:hAnsi="Arial" w:cs="Arial"/>
          <w:color w:val="000000" w:themeColor="text1"/>
          <w:sz w:val="22"/>
          <w:szCs w:val="22"/>
        </w:rPr>
        <w:t>Smith</w:t>
      </w:r>
    </w:p>
    <w:p w14:paraId="278758C5" w14:textId="77777777" w:rsidR="008D6BEA" w:rsidRPr="00960D6F" w:rsidRDefault="008D6BEA" w:rsidP="008D6BEA">
      <w:pPr>
        <w:rPr>
          <w:rFonts w:ascii="Arial" w:hAnsi="Arial" w:cs="Arial"/>
          <w:color w:val="FF0000"/>
          <w:sz w:val="22"/>
          <w:szCs w:val="22"/>
        </w:rPr>
      </w:pPr>
    </w:p>
    <w:p w14:paraId="0E654893" w14:textId="62083AE1" w:rsidR="008D6BEA" w:rsidRPr="00B92067" w:rsidRDefault="008D6BEA" w:rsidP="008D6BEA">
      <w:pPr>
        <w:rPr>
          <w:rFonts w:ascii="Arial" w:hAnsi="Arial" w:cs="Arial"/>
          <w:color w:val="000000" w:themeColor="text1"/>
          <w:sz w:val="22"/>
          <w:szCs w:val="22"/>
        </w:rPr>
      </w:pPr>
      <w:r w:rsidRPr="00B92067">
        <w:rPr>
          <w:rFonts w:ascii="Arial" w:hAnsi="Arial" w:cs="Arial"/>
          <w:b/>
          <w:color w:val="000000" w:themeColor="text1"/>
          <w:sz w:val="22"/>
          <w:szCs w:val="22"/>
        </w:rPr>
        <w:t>The GLA</w:t>
      </w:r>
      <w:r w:rsidRPr="00B92067">
        <w:rPr>
          <w:rFonts w:ascii="Arial" w:hAnsi="Arial" w:cs="Arial"/>
          <w:color w:val="000000" w:themeColor="text1"/>
          <w:sz w:val="22"/>
          <w:szCs w:val="22"/>
        </w:rPr>
        <w:t xml:space="preserve"> </w:t>
      </w:r>
      <w:r w:rsidR="009A1E00" w:rsidRPr="00B92067">
        <w:rPr>
          <w:rFonts w:ascii="Arial" w:hAnsi="Arial" w:cs="Arial"/>
          <w:color w:val="000000" w:themeColor="text1"/>
          <w:sz w:val="22"/>
          <w:szCs w:val="22"/>
        </w:rPr>
        <w:t xml:space="preserve">Board of Directors </w:t>
      </w:r>
      <w:r w:rsidR="005D79A2">
        <w:rPr>
          <w:rFonts w:ascii="Arial" w:hAnsi="Arial" w:cs="Arial"/>
          <w:color w:val="000000" w:themeColor="text1"/>
          <w:sz w:val="22"/>
          <w:szCs w:val="22"/>
        </w:rPr>
        <w:t>elected the</w:t>
      </w:r>
      <w:r w:rsidRPr="00B92067">
        <w:rPr>
          <w:rFonts w:ascii="Arial" w:hAnsi="Arial" w:cs="Arial"/>
          <w:color w:val="000000" w:themeColor="text1"/>
          <w:sz w:val="22"/>
          <w:szCs w:val="22"/>
        </w:rPr>
        <w:t xml:space="preserve"> following officers </w:t>
      </w:r>
      <w:r w:rsidR="005D79A2">
        <w:rPr>
          <w:rFonts w:ascii="Arial" w:hAnsi="Arial" w:cs="Arial"/>
          <w:color w:val="000000" w:themeColor="text1"/>
          <w:sz w:val="22"/>
          <w:szCs w:val="22"/>
        </w:rPr>
        <w:t>for 2020-2021</w:t>
      </w:r>
      <w:r w:rsidR="009A1E00" w:rsidRPr="00B92067">
        <w:rPr>
          <w:rFonts w:ascii="Arial" w:hAnsi="Arial" w:cs="Arial"/>
          <w:color w:val="000000" w:themeColor="text1"/>
          <w:sz w:val="22"/>
          <w:szCs w:val="22"/>
        </w:rPr>
        <w:t>:</w:t>
      </w:r>
    </w:p>
    <w:p w14:paraId="5E9DDC0F" w14:textId="6AE4B7F6" w:rsidR="00A4366C" w:rsidRPr="00382251" w:rsidRDefault="00A4366C" w:rsidP="00A4366C">
      <w:pPr>
        <w:rPr>
          <w:rFonts w:ascii="Arial" w:hAnsi="Arial" w:cs="Arial"/>
          <w:color w:val="000000" w:themeColor="text1"/>
          <w:sz w:val="22"/>
          <w:szCs w:val="22"/>
        </w:rPr>
      </w:pPr>
      <w:r w:rsidRPr="00382251">
        <w:rPr>
          <w:rFonts w:ascii="Arial" w:hAnsi="Arial" w:cs="Arial"/>
          <w:color w:val="000000" w:themeColor="text1"/>
          <w:sz w:val="22"/>
          <w:szCs w:val="22"/>
        </w:rPr>
        <w:tab/>
        <w:t xml:space="preserve">President — </w:t>
      </w:r>
      <w:r w:rsidR="001149D6" w:rsidRPr="00382251">
        <w:rPr>
          <w:rFonts w:ascii="Arial" w:hAnsi="Arial" w:cs="Arial"/>
          <w:color w:val="000000" w:themeColor="text1"/>
          <w:sz w:val="22"/>
          <w:szCs w:val="22"/>
        </w:rPr>
        <w:t xml:space="preserve">Mark </w:t>
      </w:r>
      <w:r w:rsidR="00382251">
        <w:rPr>
          <w:rFonts w:ascii="Arial" w:hAnsi="Arial" w:cs="Arial"/>
          <w:color w:val="000000" w:themeColor="text1"/>
          <w:sz w:val="22"/>
          <w:szCs w:val="22"/>
        </w:rPr>
        <w:t xml:space="preserve">S. </w:t>
      </w:r>
      <w:r w:rsidR="001149D6" w:rsidRPr="00382251">
        <w:rPr>
          <w:rFonts w:ascii="Arial" w:hAnsi="Arial" w:cs="Arial"/>
          <w:color w:val="000000" w:themeColor="text1"/>
          <w:sz w:val="22"/>
          <w:szCs w:val="22"/>
        </w:rPr>
        <w:t>Lillie</w:t>
      </w:r>
    </w:p>
    <w:p w14:paraId="69100F2D" w14:textId="5707AECE" w:rsidR="00A4366C" w:rsidRPr="00382251" w:rsidRDefault="00A4366C" w:rsidP="00A4366C">
      <w:pPr>
        <w:rPr>
          <w:rFonts w:ascii="Arial" w:hAnsi="Arial" w:cs="Arial"/>
          <w:color w:val="000000" w:themeColor="text1"/>
          <w:sz w:val="22"/>
          <w:szCs w:val="22"/>
        </w:rPr>
      </w:pPr>
      <w:r w:rsidRPr="00382251">
        <w:rPr>
          <w:rFonts w:ascii="Arial" w:hAnsi="Arial" w:cs="Arial"/>
          <w:color w:val="000000" w:themeColor="text1"/>
          <w:sz w:val="22"/>
          <w:szCs w:val="22"/>
        </w:rPr>
        <w:tab/>
        <w:t xml:space="preserve">Vice President — </w:t>
      </w:r>
      <w:r w:rsidR="00382251">
        <w:rPr>
          <w:rFonts w:ascii="Arial" w:hAnsi="Arial" w:cs="Arial"/>
          <w:color w:val="000000" w:themeColor="text1"/>
          <w:sz w:val="22"/>
          <w:szCs w:val="22"/>
        </w:rPr>
        <w:t xml:space="preserve">E. </w:t>
      </w:r>
      <w:r w:rsidR="001149D6" w:rsidRPr="00382251">
        <w:rPr>
          <w:rFonts w:ascii="Arial" w:hAnsi="Arial" w:cs="Arial"/>
          <w:color w:val="000000" w:themeColor="text1"/>
          <w:sz w:val="22"/>
          <w:szCs w:val="22"/>
        </w:rPr>
        <w:t>Lynn Grayson</w:t>
      </w:r>
    </w:p>
    <w:p w14:paraId="2823287C" w14:textId="77777777" w:rsidR="00A4366C" w:rsidRPr="00382251" w:rsidRDefault="00A4366C" w:rsidP="00A4366C">
      <w:pPr>
        <w:rPr>
          <w:rFonts w:ascii="Arial" w:hAnsi="Arial" w:cs="Arial"/>
          <w:color w:val="000000" w:themeColor="text1"/>
          <w:sz w:val="22"/>
          <w:szCs w:val="22"/>
        </w:rPr>
      </w:pPr>
      <w:r w:rsidRPr="00382251">
        <w:rPr>
          <w:rFonts w:ascii="Arial" w:hAnsi="Arial" w:cs="Arial"/>
          <w:color w:val="000000" w:themeColor="text1"/>
          <w:sz w:val="22"/>
          <w:szCs w:val="22"/>
        </w:rPr>
        <w:tab/>
        <w:t>Treasurer — Robin Randolph</w:t>
      </w:r>
    </w:p>
    <w:p w14:paraId="67D4EF8A" w14:textId="0975A44F" w:rsidR="00A4366C" w:rsidRPr="00382251" w:rsidRDefault="008D6BEA" w:rsidP="00A4366C">
      <w:pPr>
        <w:rPr>
          <w:rFonts w:ascii="Arial" w:hAnsi="Arial" w:cs="Arial"/>
          <w:color w:val="000000" w:themeColor="text1"/>
          <w:sz w:val="22"/>
          <w:szCs w:val="22"/>
        </w:rPr>
      </w:pPr>
      <w:r w:rsidRPr="00382251">
        <w:rPr>
          <w:rFonts w:ascii="Arial" w:hAnsi="Arial" w:cs="Arial"/>
          <w:color w:val="000000" w:themeColor="text1"/>
          <w:sz w:val="22"/>
          <w:szCs w:val="22"/>
        </w:rPr>
        <w:tab/>
      </w:r>
      <w:r w:rsidR="00A4366C" w:rsidRPr="00382251">
        <w:rPr>
          <w:rFonts w:ascii="Arial" w:hAnsi="Arial" w:cs="Arial"/>
          <w:color w:val="000000" w:themeColor="text1"/>
          <w:sz w:val="22"/>
          <w:szCs w:val="22"/>
        </w:rPr>
        <w:t xml:space="preserve">Secretary — </w:t>
      </w:r>
      <w:r w:rsidR="001149D6" w:rsidRPr="00382251">
        <w:rPr>
          <w:rFonts w:ascii="Arial" w:hAnsi="Arial" w:cs="Arial"/>
          <w:color w:val="000000" w:themeColor="text1"/>
          <w:sz w:val="22"/>
          <w:szCs w:val="22"/>
        </w:rPr>
        <w:t>Robert T. Morava, Jr.</w:t>
      </w:r>
    </w:p>
    <w:p w14:paraId="63266012" w14:textId="4CD49AB6" w:rsidR="001149D6" w:rsidRPr="00382251" w:rsidRDefault="00A4366C" w:rsidP="008D6BEA">
      <w:pPr>
        <w:rPr>
          <w:rFonts w:ascii="Arial" w:hAnsi="Arial" w:cs="Arial"/>
          <w:color w:val="000000" w:themeColor="text1"/>
          <w:sz w:val="22"/>
          <w:szCs w:val="22"/>
        </w:rPr>
      </w:pPr>
      <w:r w:rsidRPr="00382251">
        <w:rPr>
          <w:rFonts w:ascii="Arial" w:hAnsi="Arial" w:cs="Arial"/>
          <w:color w:val="000000" w:themeColor="text1"/>
          <w:sz w:val="22"/>
          <w:szCs w:val="22"/>
        </w:rPr>
        <w:tab/>
        <w:t xml:space="preserve">Executive Secretary — James </w:t>
      </w:r>
      <w:r w:rsidR="001149D6" w:rsidRPr="00382251">
        <w:rPr>
          <w:rFonts w:ascii="Arial" w:hAnsi="Arial" w:cs="Arial"/>
          <w:color w:val="000000" w:themeColor="text1"/>
          <w:sz w:val="22"/>
          <w:szCs w:val="22"/>
        </w:rPr>
        <w:t xml:space="preserve">A. </w:t>
      </w:r>
      <w:r w:rsidRPr="00382251">
        <w:rPr>
          <w:rFonts w:ascii="Arial" w:hAnsi="Arial" w:cs="Arial"/>
          <w:color w:val="000000" w:themeColor="text1"/>
          <w:sz w:val="22"/>
          <w:szCs w:val="22"/>
        </w:rPr>
        <w:t>Smith</w:t>
      </w:r>
    </w:p>
    <w:sectPr w:rsidR="001149D6" w:rsidRPr="00382251" w:rsidSect="00FE55EA">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54"/>
    <w:rsid w:val="001149D6"/>
    <w:rsid w:val="0018226A"/>
    <w:rsid w:val="00182567"/>
    <w:rsid w:val="001A788B"/>
    <w:rsid w:val="001D7141"/>
    <w:rsid w:val="0021410F"/>
    <w:rsid w:val="00261472"/>
    <w:rsid w:val="0026147C"/>
    <w:rsid w:val="0029268E"/>
    <w:rsid w:val="00382251"/>
    <w:rsid w:val="003C496D"/>
    <w:rsid w:val="0040303D"/>
    <w:rsid w:val="00554B8C"/>
    <w:rsid w:val="00570E55"/>
    <w:rsid w:val="00596D74"/>
    <w:rsid w:val="005D79A2"/>
    <w:rsid w:val="00692C53"/>
    <w:rsid w:val="006C509F"/>
    <w:rsid w:val="006D7F4B"/>
    <w:rsid w:val="006F347C"/>
    <w:rsid w:val="00784452"/>
    <w:rsid w:val="007B27B1"/>
    <w:rsid w:val="00802263"/>
    <w:rsid w:val="00885142"/>
    <w:rsid w:val="008D6BEA"/>
    <w:rsid w:val="008E61FA"/>
    <w:rsid w:val="0091013C"/>
    <w:rsid w:val="00960D6F"/>
    <w:rsid w:val="009A1E00"/>
    <w:rsid w:val="009A6098"/>
    <w:rsid w:val="009F2BD7"/>
    <w:rsid w:val="00A4366C"/>
    <w:rsid w:val="00A64305"/>
    <w:rsid w:val="00A64EF6"/>
    <w:rsid w:val="00AA6985"/>
    <w:rsid w:val="00B92067"/>
    <w:rsid w:val="00C04A83"/>
    <w:rsid w:val="00C0553A"/>
    <w:rsid w:val="00CB52AD"/>
    <w:rsid w:val="00CF5880"/>
    <w:rsid w:val="00D07D54"/>
    <w:rsid w:val="00D4170A"/>
    <w:rsid w:val="00DE7932"/>
    <w:rsid w:val="00E213B0"/>
    <w:rsid w:val="00E724AC"/>
    <w:rsid w:val="00F318AC"/>
    <w:rsid w:val="00F63F3B"/>
    <w:rsid w:val="00F94529"/>
    <w:rsid w:val="00FE55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0D7A0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54B8C"/>
    <w:pPr>
      <w:autoSpaceDE w:val="0"/>
      <w:autoSpaceDN w:val="0"/>
      <w:adjustRightInd w:val="0"/>
      <w:spacing w:line="288" w:lineRule="auto"/>
      <w:textAlignment w:val="center"/>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ILYA</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Smith</dc:creator>
  <cp:keywords/>
  <dc:description/>
  <cp:lastModifiedBy>Microsoft Office User</cp:lastModifiedBy>
  <cp:revision>18</cp:revision>
  <cp:lastPrinted>2017-07-26T16:45:00Z</cp:lastPrinted>
  <dcterms:created xsi:type="dcterms:W3CDTF">2020-05-14T17:04:00Z</dcterms:created>
  <dcterms:modified xsi:type="dcterms:W3CDTF">2020-08-04T03:13:00Z</dcterms:modified>
</cp:coreProperties>
</file>